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689" w14:textId="77777777" w:rsidR="001B633A" w:rsidRPr="009A64AD" w:rsidRDefault="001B633A" w:rsidP="001B633A">
      <w:pPr>
        <w:pStyle w:val="Prrafodelista"/>
        <w:shd w:val="clear" w:color="auto" w:fill="FFFFFF"/>
        <w:spacing w:before="100" w:beforeAutospacing="1" w:after="100" w:afterAutospacing="1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9A64AD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Minuta de cambio, corrección o adición de Nombre.</w:t>
      </w:r>
    </w:p>
    <w:p w14:paraId="55B743EA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72B54272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Ante la </w:t>
      </w:r>
      <w:r w:rsidRPr="007548E3">
        <w:rPr>
          <w:rFonts w:ascii="Open Sans" w:eastAsia="Times New Roman" w:hAnsi="Open Sans"/>
          <w:color w:val="FF0000"/>
          <w:sz w:val="24"/>
          <w:szCs w:val="24"/>
          <w:lang w:eastAsia="es-ES"/>
        </w:rPr>
        <w:t xml:space="preserve">Notaría </w:t>
      </w:r>
      <w:r>
        <w:rPr>
          <w:rFonts w:ascii="Open Sans" w:eastAsia="Times New Roman" w:hAnsi="Open Sans"/>
          <w:color w:val="FF0000"/>
          <w:sz w:val="24"/>
          <w:szCs w:val="24"/>
          <w:lang w:eastAsia="es-ES"/>
        </w:rPr>
        <w:t xml:space="preserve">(escribir numero de la </w:t>
      </w:r>
      <w:proofErr w:type="spellStart"/>
      <w:r>
        <w:rPr>
          <w:rFonts w:ascii="Open Sans" w:eastAsia="Times New Roman" w:hAnsi="Open Sans"/>
          <w:color w:val="FF0000"/>
          <w:sz w:val="24"/>
          <w:szCs w:val="24"/>
          <w:lang w:eastAsia="es-ES"/>
        </w:rPr>
        <w:t>notaria</w:t>
      </w:r>
      <w:proofErr w:type="spellEnd"/>
      <w:r>
        <w:rPr>
          <w:rFonts w:ascii="Open Sans" w:eastAsia="Times New Roman" w:hAnsi="Open Sans"/>
          <w:color w:val="FF0000"/>
          <w:sz w:val="24"/>
          <w:szCs w:val="24"/>
          <w:lang w:eastAsia="es-ES"/>
        </w:rPr>
        <w:t>)</w:t>
      </w:r>
      <w:r w:rsidRPr="007548E3">
        <w:rPr>
          <w:rFonts w:ascii="Open Sans" w:eastAsia="Times New Roman" w:hAnsi="Open Sans"/>
          <w:color w:val="FF0000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del Círculo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Bogotá D.C, compareció el señor …………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……………………………………………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mayor de edad, identificado con la cédula de ciudadanía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proofErr w:type="spell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proofErr w:type="spell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………………….. Expedida en 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con libreta militar </w:t>
      </w:r>
      <w:proofErr w:type="spell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proofErr w:type="spell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.………. 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el Distrito Militar </w:t>
      </w:r>
      <w:proofErr w:type="spellStart"/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proofErr w:type="spell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Y manifestó: </w:t>
      </w:r>
    </w:p>
    <w:p w14:paraId="2EC2F278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PRIMERO: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su nacimiento fue inscrito en esta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notaría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día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……………. 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(  )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mes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 del año ………….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con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 de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…………………………..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, en el folio </w:t>
      </w:r>
      <w:proofErr w:type="spell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Nº</w:t>
      </w:r>
      <w:proofErr w:type="spell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 d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libro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lo cual acredita con fotocopia auténtica para que sea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protocolizada con este instrumento</w:t>
      </w: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 xml:space="preserve">. </w:t>
      </w:r>
    </w:p>
    <w:p w14:paraId="07DCC488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SEGUNDO.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es su voluntad, por medio de esta escritura pública, fijar su identidad personal con la modificación de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mbre, sustituyendo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………………………………, variando su registro civil en ese sentido. Por lo tanto, de ahora en adelante y para todos los efectos públicos y privados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 será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…………………….. </w:t>
      </w:r>
    </w:p>
    <w:p w14:paraId="3B6C4E34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TERCERO. 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Que efectúa la modificación enunciada en el punto anterior de este mismo documento, en base a lo dispuesto en el Decreto 999 de 1988. Leído en forma legal el contenido de este documento por el compareciente y advertido de que la modificación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mbre sólo se puede hacer por una vez,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de acuerdo al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Decreto 999 de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1988 en su artículo 6º. Igualmente advertido de la formalidad de inscribir su copia en la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oficina de Registro Civil de este despacho, lo firma en prueba de su consentimiento, junto con el suscrito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tario, quien así lo autoriza. </w:t>
      </w:r>
    </w:p>
    <w:p w14:paraId="4500EE97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14:paraId="4FCDFE8E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Firma del compareciente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…………………………………………</w:t>
      </w:r>
      <w:proofErr w:type="gramStart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…….</w:t>
      </w:r>
      <w:proofErr w:type="gramEnd"/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</w:p>
    <w:p w14:paraId="2CAB766A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</w:p>
    <w:p w14:paraId="48EA7867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Firma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tario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……………………………………………………….</w:t>
      </w:r>
    </w:p>
    <w:p w14:paraId="6619F496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</w:pPr>
    </w:p>
    <w:p w14:paraId="0CC91149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b/>
          <w:bCs/>
          <w:color w:val="535353"/>
          <w:sz w:val="24"/>
          <w:szCs w:val="24"/>
          <w:lang w:eastAsia="es-ES"/>
        </w:rPr>
        <w:t>CONSEJOS</w:t>
      </w:r>
    </w:p>
    <w:p w14:paraId="18A8DB7D" w14:textId="77777777" w:rsidR="001B633A" w:rsidRPr="008F1CC0" w:rsidRDefault="001B633A" w:rsidP="001B6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lastRenderedPageBreak/>
        <w:t xml:space="preserve">Para el cambio, corrección o adición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mbre, se exige escritura pública, donde se consigna la modificación que se pretende hacer, otorgada por el inscrito.</w:t>
      </w:r>
    </w:p>
    <w:p w14:paraId="20F90635" w14:textId="77777777" w:rsidR="001B633A" w:rsidRPr="008F1CC0" w:rsidRDefault="001B633A" w:rsidP="001B63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Solamente por una vez y por medio de escritura pública, se puede modificar el registro civil para cambiar, corregir o adicionar su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mbre, con el fin de fijar su identidad personal.</w:t>
      </w:r>
    </w:p>
    <w:p w14:paraId="0C6FD0C9" w14:textId="77777777" w:rsidR="001B633A" w:rsidRPr="008F1CC0" w:rsidRDefault="001B633A" w:rsidP="001B633A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ind w:left="375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Solamente la mujer casada y mediante este mismo trámite, puede adicionar o suprimir</w:t>
      </w:r>
    </w:p>
    <w:p w14:paraId="38A964F8" w14:textId="77777777" w:rsidR="001B633A" w:rsidRPr="008F1CC0" w:rsidRDefault="001B633A" w:rsidP="001B633A">
      <w:pPr>
        <w:shd w:val="clear" w:color="auto" w:fill="FFFFFF"/>
        <w:spacing w:after="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  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el apellido del marido, precedido de la preposición “de”.</w:t>
      </w:r>
    </w:p>
    <w:p w14:paraId="55934F8A" w14:textId="77777777" w:rsidR="001B633A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F5F4BFC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4. La escritura debe inscribirse en el correspondiente registro civil del solicitant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e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55F2B6C5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 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tario debe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proceder a abrir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nuevo folio.</w:t>
      </w:r>
    </w:p>
    <w:p w14:paraId="5B5A948F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     </w:t>
      </w:r>
      <w:proofErr w:type="gramStart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Los  folios</w:t>
      </w:r>
      <w:proofErr w:type="gramEnd"/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,  tanto  original  como  el  sustituto,  deben  llevar  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tas  de  recíproca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   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referencia.</w:t>
      </w:r>
    </w:p>
    <w:p w14:paraId="3D02087E" w14:textId="77777777" w:rsidR="001B633A" w:rsidRPr="008F1CC0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     El cambio, corrección o modificación del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No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mbre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lleva en ningún caso a la alteración del estado civil.</w:t>
      </w:r>
    </w:p>
    <w:p w14:paraId="120C9BC0" w14:textId="77777777" w:rsidR="001B633A" w:rsidRPr="00C92C3E" w:rsidRDefault="001B633A" w:rsidP="001B633A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–  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 NO 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 xml:space="preserve">es necesaria la intervención de un </w:t>
      </w:r>
      <w:r>
        <w:rPr>
          <w:rFonts w:ascii="Open Sans" w:eastAsia="Times New Roman" w:hAnsi="Open Sans"/>
          <w:color w:val="535353"/>
          <w:sz w:val="24"/>
          <w:szCs w:val="24"/>
          <w:lang w:eastAsia="es-ES"/>
        </w:rPr>
        <w:t>Abogado</w:t>
      </w: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.</w:t>
      </w:r>
    </w:p>
    <w:p w14:paraId="45E89C0B" w14:textId="7EF0F294" w:rsidR="00EC6B73" w:rsidRPr="001B633A" w:rsidRDefault="00EC6B73" w:rsidP="001B633A"/>
    <w:sectPr w:rsidR="00EC6B73" w:rsidRPr="001B633A" w:rsidSect="001B633A">
      <w:pgSz w:w="11906" w:h="16838"/>
      <w:pgMar w:top="1417" w:right="1701" w:bottom="1417" w:left="1701" w:header="708" w:footer="708" w:gutter="0"/>
      <w:pgBorders w:offsetFrom="page">
        <w:top w:val="triple" w:sz="6" w:space="24" w:color="494E68" w:shadow="1"/>
        <w:left w:val="triple" w:sz="6" w:space="24" w:color="494E68" w:shadow="1"/>
        <w:bottom w:val="triple" w:sz="6" w:space="24" w:color="494E68" w:shadow="1"/>
        <w:right w:val="triple" w:sz="6" w:space="24" w:color="494E68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in;height:1in" o:bullet="t">
        <v:imagedata r:id="rId1" o:title="NOTARIA"/>
      </v:shape>
    </w:pict>
  </w:numPicBullet>
  <w:abstractNum w:abstractNumId="0" w15:restartNumberingAfterBreak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57187"/>
    <w:multiLevelType w:val="hybridMultilevel"/>
    <w:tmpl w:val="3C18BCC6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AD"/>
    <w:rsid w:val="001B633A"/>
    <w:rsid w:val="009A64AD"/>
    <w:rsid w:val="00C92C3E"/>
    <w:rsid w:val="00DA456E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B4E"/>
  <w15:chartTrackingRefBased/>
  <w15:docId w15:val="{49EFFC4C-6D77-4379-904F-512F7DF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Oscar Monter</cp:lastModifiedBy>
  <cp:revision>2</cp:revision>
  <dcterms:created xsi:type="dcterms:W3CDTF">2016-06-23T13:53:00Z</dcterms:created>
  <dcterms:modified xsi:type="dcterms:W3CDTF">2021-11-01T13:25:00Z</dcterms:modified>
</cp:coreProperties>
</file>